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76"/>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3"/>
        <w:gridCol w:w="7508"/>
      </w:tblGrid>
      <w:tr w:rsidR="006F45E3" w:rsidRPr="00014F93" w:rsidTr="00A20310">
        <w:trPr>
          <w:trHeight w:val="664"/>
        </w:trPr>
        <w:tc>
          <w:tcPr>
            <w:tcW w:w="3153" w:type="dxa"/>
          </w:tcPr>
          <w:p w:rsidR="006F45E3" w:rsidRPr="006F45E3" w:rsidRDefault="006F45E3" w:rsidP="006F45E3">
            <w:pPr>
              <w:rPr>
                <w:rFonts w:ascii="Maiandra GD" w:hAnsi="Maiandra GD"/>
                <w:i/>
                <w:sz w:val="28"/>
                <w:szCs w:val="28"/>
              </w:rPr>
            </w:pPr>
            <w:r w:rsidRPr="006F45E3">
              <w:rPr>
                <w:rFonts w:ascii="Maiandra GD" w:hAnsi="Maiandra GD"/>
                <w:b/>
                <w:bCs/>
                <w:sz w:val="28"/>
                <w:szCs w:val="28"/>
              </w:rPr>
              <w:t>Theme:</w:t>
            </w:r>
          </w:p>
        </w:tc>
        <w:tc>
          <w:tcPr>
            <w:tcW w:w="7508" w:type="dxa"/>
          </w:tcPr>
          <w:p w:rsidR="006F45E3" w:rsidRPr="006F45E3" w:rsidRDefault="00DF1D1A" w:rsidP="006F45E3">
            <w:pPr>
              <w:rPr>
                <w:rFonts w:ascii="Century Gothic" w:hAnsi="Century Gothic"/>
                <w:sz w:val="24"/>
                <w:szCs w:val="24"/>
              </w:rPr>
            </w:pPr>
            <w:r w:rsidRPr="00DF1D1A">
              <w:rPr>
                <w:rFonts w:ascii="Maiandra GD" w:hAnsi="Maiandra GD"/>
                <w:noProof/>
                <w:sz w:val="40"/>
                <w:szCs w:val="40"/>
                <w:lang w:eastAsia="zh-TW"/>
              </w:rPr>
              <w:pict>
                <v:shapetype id="_x0000_t202" coordsize="21600,21600" o:spt="202" path="m,l,21600r21600,l21600,xe">
                  <v:stroke joinstyle="miter"/>
                  <v:path gradientshapeok="t" o:connecttype="rect"/>
                </v:shapetype>
                <v:shape id="_x0000_s1027" type="#_x0000_t202" style="position:absolute;margin-left:2.7pt;margin-top:-43.8pt;width:174.35pt;height:40.35pt;z-index:251660288;mso-position-horizontal-relative:text;mso-position-vertical-relative:text;mso-width-relative:margin;mso-height-relative:margin" strokecolor="white [3212]">
                  <v:textbox>
                    <w:txbxContent>
                      <w:p w:rsidR="00A20310" w:rsidRPr="00A20310" w:rsidRDefault="00A20310">
                        <w:pPr>
                          <w:rPr>
                            <w:rFonts w:ascii="Maiandra GD" w:hAnsi="Maiandra GD"/>
                            <w:b/>
                            <w:sz w:val="48"/>
                            <w:szCs w:val="48"/>
                          </w:rPr>
                        </w:pPr>
                        <w:r w:rsidRPr="00A20310">
                          <w:rPr>
                            <w:rFonts w:ascii="Maiandra GD" w:hAnsi="Maiandra GD"/>
                            <w:b/>
                            <w:sz w:val="48"/>
                            <w:szCs w:val="48"/>
                          </w:rPr>
                          <w:t>Theme Notes</w:t>
                        </w:r>
                      </w:p>
                    </w:txbxContent>
                  </v:textbox>
                </v:shape>
              </w:pict>
            </w:r>
            <w:r w:rsidR="006F45E3" w:rsidRPr="006F45E3">
              <w:rPr>
                <w:rFonts w:ascii="Century Gothic" w:hAnsi="Century Gothic"/>
                <w:sz w:val="24"/>
                <w:szCs w:val="24"/>
              </w:rPr>
              <w:t xml:space="preserve">Life _______, meaning, </w:t>
            </w:r>
            <w:r w:rsidR="006F45E3" w:rsidRPr="006F45E3">
              <w:rPr>
                <w:rFonts w:ascii="Century Gothic" w:hAnsi="Century Gothic"/>
                <w:b/>
                <w:bCs/>
                <w:sz w:val="24"/>
                <w:szCs w:val="24"/>
              </w:rPr>
              <w:t>moral</w:t>
            </w:r>
            <w:r w:rsidR="006F45E3" w:rsidRPr="006F45E3">
              <w:rPr>
                <w:rFonts w:ascii="Century Gothic" w:hAnsi="Century Gothic"/>
                <w:sz w:val="24"/>
                <w:szCs w:val="24"/>
              </w:rPr>
              <w:t>, or ____________ about ____________ or ____________ nature that is communicated by a literary work.</w:t>
            </w:r>
          </w:p>
        </w:tc>
      </w:tr>
      <w:tr w:rsidR="006F45E3" w:rsidRPr="00014F93" w:rsidTr="00A20310">
        <w:trPr>
          <w:trHeight w:val="353"/>
        </w:trPr>
        <w:tc>
          <w:tcPr>
            <w:tcW w:w="3153" w:type="dxa"/>
          </w:tcPr>
          <w:p w:rsidR="006F45E3" w:rsidRPr="006F45E3" w:rsidRDefault="006F45E3" w:rsidP="006F45E3">
            <w:pPr>
              <w:rPr>
                <w:rFonts w:ascii="Century Gothic" w:hAnsi="Century Gothic"/>
                <w:i/>
                <w:sz w:val="20"/>
                <w:szCs w:val="20"/>
              </w:rPr>
            </w:pPr>
          </w:p>
        </w:tc>
        <w:tc>
          <w:tcPr>
            <w:tcW w:w="7508" w:type="dxa"/>
          </w:tcPr>
          <w:p w:rsidR="006F45E3" w:rsidRPr="006F45E3" w:rsidRDefault="006F45E3" w:rsidP="006F45E3">
            <w:pPr>
              <w:rPr>
                <w:rFonts w:ascii="Century Gothic" w:hAnsi="Century Gothic"/>
                <w:sz w:val="20"/>
                <w:szCs w:val="20"/>
              </w:rPr>
            </w:pPr>
          </w:p>
        </w:tc>
      </w:tr>
      <w:tr w:rsidR="006F45E3" w:rsidRPr="00014F93" w:rsidTr="00A20310">
        <w:trPr>
          <w:trHeight w:val="810"/>
        </w:trPr>
        <w:tc>
          <w:tcPr>
            <w:tcW w:w="3153" w:type="dxa"/>
          </w:tcPr>
          <w:p w:rsidR="006F45E3" w:rsidRPr="006F45E3" w:rsidRDefault="006F45E3" w:rsidP="006F45E3">
            <w:pPr>
              <w:rPr>
                <w:rFonts w:ascii="Century Gothic" w:hAnsi="Century Gothic"/>
                <w:sz w:val="24"/>
                <w:szCs w:val="24"/>
              </w:rPr>
            </w:pPr>
            <w:r w:rsidRPr="006F45E3">
              <w:rPr>
                <w:rFonts w:ascii="Century Gothic" w:hAnsi="Century Gothic"/>
                <w:sz w:val="24"/>
                <w:szCs w:val="24"/>
              </w:rPr>
              <w:t>In other words…</w:t>
            </w:r>
          </w:p>
          <w:p w:rsidR="006F45E3" w:rsidRPr="006F45E3" w:rsidRDefault="006F45E3" w:rsidP="006F45E3">
            <w:pPr>
              <w:rPr>
                <w:rFonts w:ascii="Century Gothic" w:hAnsi="Century Gothic"/>
                <w:i/>
                <w:sz w:val="24"/>
                <w:szCs w:val="24"/>
              </w:rPr>
            </w:pP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Theme is what the story ____________ readers.</w:t>
            </w:r>
          </w:p>
          <w:p w:rsidR="006F45E3" w:rsidRPr="006F45E3" w:rsidRDefault="006F45E3" w:rsidP="006F45E3">
            <w:pPr>
              <w:rPr>
                <w:rFonts w:ascii="Century Gothic" w:hAnsi="Century Gothic"/>
                <w:sz w:val="24"/>
                <w:szCs w:val="24"/>
              </w:rPr>
            </w:pPr>
          </w:p>
        </w:tc>
      </w:tr>
      <w:tr w:rsidR="006F45E3" w:rsidRPr="00014F93" w:rsidTr="00A20310">
        <w:trPr>
          <w:trHeight w:val="394"/>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ind w:left="360"/>
              <w:rPr>
                <w:rFonts w:ascii="Century Gothic" w:hAnsi="Century Gothic"/>
                <w:sz w:val="24"/>
                <w:szCs w:val="24"/>
              </w:rPr>
            </w:pPr>
            <w:r w:rsidRPr="006F45E3">
              <w:rPr>
                <w:rFonts w:ascii="Century Gothic" w:hAnsi="Century Gothic"/>
                <w:sz w:val="24"/>
                <w:szCs w:val="24"/>
              </w:rPr>
              <w:t xml:space="preserve">A </w:t>
            </w:r>
            <w:r w:rsidRPr="006F45E3">
              <w:rPr>
                <w:rFonts w:ascii="Century Gothic" w:hAnsi="Century Gothic"/>
                <w:b/>
                <w:bCs/>
                <w:sz w:val="24"/>
                <w:szCs w:val="24"/>
              </w:rPr>
              <w:t>________</w:t>
            </w:r>
            <w:r w:rsidRPr="006F45E3">
              <w:rPr>
                <w:rFonts w:ascii="Century Gothic" w:hAnsi="Century Gothic"/>
                <w:sz w:val="24"/>
                <w:szCs w:val="24"/>
              </w:rPr>
              <w:t xml:space="preserve"> is </w:t>
            </w:r>
            <w:r w:rsidRPr="006F45E3">
              <w:rPr>
                <w:rFonts w:ascii="Century Gothic" w:hAnsi="Century Gothic"/>
                <w:b/>
                <w:bCs/>
                <w:sz w:val="24"/>
                <w:szCs w:val="24"/>
              </w:rPr>
              <w:t>not a __________</w:t>
            </w:r>
            <w:r w:rsidRPr="006F45E3">
              <w:rPr>
                <w:rFonts w:ascii="Century Gothic" w:hAnsi="Century Gothic"/>
                <w:sz w:val="24"/>
                <w:szCs w:val="24"/>
              </w:rPr>
              <w:t xml:space="preserve">, it is </w:t>
            </w:r>
            <w:r w:rsidRPr="006F45E3">
              <w:rPr>
                <w:rFonts w:ascii="Century Gothic" w:hAnsi="Century Gothic"/>
                <w:b/>
                <w:bCs/>
                <w:sz w:val="24"/>
                <w:szCs w:val="24"/>
              </w:rPr>
              <w:t>a ___________</w:t>
            </w:r>
            <w:r w:rsidRPr="006F45E3">
              <w:rPr>
                <w:rFonts w:ascii="Century Gothic" w:hAnsi="Century Gothic"/>
                <w:sz w:val="24"/>
                <w:szCs w:val="24"/>
              </w:rPr>
              <w:t>.</w:t>
            </w:r>
          </w:p>
        </w:tc>
      </w:tr>
      <w:tr w:rsidR="006F45E3" w:rsidRPr="00014F93" w:rsidTr="00A20310">
        <w:trPr>
          <w:trHeight w:val="664"/>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ind w:left="360"/>
              <w:rPr>
                <w:rFonts w:ascii="Century Gothic" w:hAnsi="Century Gothic"/>
                <w:sz w:val="24"/>
                <w:szCs w:val="24"/>
              </w:rPr>
            </w:pPr>
            <w:r w:rsidRPr="006F45E3">
              <w:rPr>
                <w:rFonts w:ascii="Century Gothic" w:hAnsi="Century Gothic"/>
                <w:sz w:val="24"/>
                <w:szCs w:val="24"/>
              </w:rPr>
              <w:t>You don’t have to ____________ with the theme to ____________ it.</w:t>
            </w:r>
          </w:p>
        </w:tc>
      </w:tr>
      <w:tr w:rsidR="006F45E3" w:rsidRPr="00014F93" w:rsidTr="00A20310">
        <w:trPr>
          <w:trHeight w:val="1080"/>
        </w:trPr>
        <w:tc>
          <w:tcPr>
            <w:tcW w:w="3153" w:type="dxa"/>
          </w:tcPr>
          <w:p w:rsidR="006F45E3" w:rsidRPr="006F45E3" w:rsidRDefault="006F45E3" w:rsidP="006F45E3">
            <w:pPr>
              <w:ind w:left="360"/>
              <w:rPr>
                <w:rFonts w:ascii="Century Gothic" w:hAnsi="Century Gothic"/>
                <w:sz w:val="20"/>
                <w:szCs w:val="20"/>
              </w:rPr>
            </w:pPr>
            <w:r w:rsidRPr="006F45E3">
              <w:rPr>
                <w:rFonts w:ascii="Century Gothic" w:hAnsi="Century Gothic"/>
                <w:b/>
                <w:bCs/>
                <w:sz w:val="20"/>
                <w:szCs w:val="20"/>
              </w:rPr>
              <w:t>Examples</w:t>
            </w:r>
          </w:p>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ind w:left="360"/>
              <w:rPr>
                <w:rFonts w:ascii="Century Gothic" w:hAnsi="Century Gothic"/>
                <w:sz w:val="20"/>
                <w:szCs w:val="20"/>
              </w:rPr>
            </w:pPr>
            <w:r w:rsidRPr="006F45E3">
              <w:rPr>
                <w:rFonts w:ascii="Century Gothic" w:hAnsi="Century Gothic"/>
                <w:i/>
                <w:iCs/>
                <w:sz w:val="20"/>
                <w:szCs w:val="20"/>
              </w:rPr>
              <w:t>Money can’t buy happiness.</w:t>
            </w:r>
          </w:p>
          <w:p w:rsidR="006F45E3" w:rsidRPr="006F45E3" w:rsidRDefault="006F45E3" w:rsidP="006F45E3">
            <w:pPr>
              <w:ind w:left="360"/>
              <w:rPr>
                <w:rFonts w:ascii="Century Gothic" w:hAnsi="Century Gothic"/>
                <w:sz w:val="20"/>
                <w:szCs w:val="20"/>
              </w:rPr>
            </w:pPr>
            <w:r w:rsidRPr="006F45E3">
              <w:rPr>
                <w:rFonts w:ascii="Century Gothic" w:hAnsi="Century Gothic"/>
                <w:i/>
                <w:iCs/>
                <w:sz w:val="20"/>
                <w:szCs w:val="20"/>
              </w:rPr>
              <w:t xml:space="preserve">Don’t judge people based on the surface. </w:t>
            </w:r>
          </w:p>
          <w:p w:rsidR="006F45E3" w:rsidRPr="006F45E3" w:rsidRDefault="006F45E3" w:rsidP="006F45E3">
            <w:pPr>
              <w:ind w:left="360"/>
              <w:rPr>
                <w:rFonts w:ascii="Century Gothic" w:hAnsi="Century Gothic"/>
                <w:sz w:val="20"/>
                <w:szCs w:val="20"/>
              </w:rPr>
            </w:pPr>
            <w:r w:rsidRPr="006F45E3">
              <w:rPr>
                <w:rFonts w:ascii="Century Gothic" w:hAnsi="Century Gothic"/>
                <w:i/>
                <w:iCs/>
                <w:sz w:val="20"/>
                <w:szCs w:val="20"/>
              </w:rPr>
              <w:t>It is better to die free than live under tyranny.</w:t>
            </w:r>
          </w:p>
        </w:tc>
      </w:tr>
      <w:tr w:rsidR="006F45E3" w:rsidRPr="00014F93" w:rsidTr="00A20310">
        <w:trPr>
          <w:trHeight w:val="436"/>
        </w:trPr>
        <w:tc>
          <w:tcPr>
            <w:tcW w:w="3153" w:type="dxa"/>
          </w:tcPr>
          <w:p w:rsidR="006F45E3" w:rsidRPr="006F45E3" w:rsidRDefault="006F45E3" w:rsidP="006F45E3">
            <w:pPr>
              <w:rPr>
                <w:rFonts w:ascii="Maiandra GD" w:hAnsi="Maiandra GD"/>
                <w:b/>
                <w:sz w:val="28"/>
                <w:szCs w:val="28"/>
              </w:rPr>
            </w:pPr>
            <w:r w:rsidRPr="006F45E3">
              <w:rPr>
                <w:rFonts w:ascii="Maiandra GD" w:hAnsi="Maiandra GD"/>
                <w:b/>
                <w:sz w:val="28"/>
                <w:szCs w:val="28"/>
              </w:rPr>
              <w:t>Identifying Themes:</w:t>
            </w: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Themes</w:t>
            </w:r>
            <w:r w:rsidRPr="006F45E3">
              <w:rPr>
                <w:rFonts w:ascii="Century Gothic" w:hAnsi="Century Gothic"/>
                <w:sz w:val="24"/>
                <w:szCs w:val="24"/>
              </w:rPr>
              <w:t xml:space="preserve"> </w:t>
            </w:r>
            <w:r w:rsidRPr="006F45E3">
              <w:rPr>
                <w:rFonts w:ascii="Century Gothic" w:hAnsi="Century Gothic"/>
                <w:b/>
                <w:bCs/>
                <w:sz w:val="24"/>
                <w:szCs w:val="24"/>
              </w:rPr>
              <w:t>are not __________</w:t>
            </w:r>
            <w:r w:rsidRPr="006F45E3">
              <w:rPr>
                <w:rFonts w:ascii="Century Gothic" w:hAnsi="Century Gothic"/>
                <w:sz w:val="24"/>
                <w:szCs w:val="24"/>
              </w:rPr>
              <w:t xml:space="preserve"> (clearly stated).</w:t>
            </w:r>
          </w:p>
        </w:tc>
      </w:tr>
      <w:tr w:rsidR="006F45E3" w:rsidRPr="00014F93" w:rsidTr="00A20310">
        <w:trPr>
          <w:trHeight w:val="415"/>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Themes</w:t>
            </w:r>
            <w:r w:rsidRPr="006F45E3">
              <w:rPr>
                <w:rFonts w:ascii="Century Gothic" w:hAnsi="Century Gothic"/>
                <w:sz w:val="24"/>
                <w:szCs w:val="24"/>
              </w:rPr>
              <w:t xml:space="preserve"> </w:t>
            </w:r>
            <w:r w:rsidRPr="006F45E3">
              <w:rPr>
                <w:rFonts w:ascii="Century Gothic" w:hAnsi="Century Gothic"/>
                <w:b/>
                <w:bCs/>
                <w:sz w:val="24"/>
                <w:szCs w:val="24"/>
              </w:rPr>
              <w:t>are ___________.</w:t>
            </w:r>
          </w:p>
        </w:tc>
      </w:tr>
      <w:tr w:rsidR="006F45E3" w:rsidRPr="00014F93" w:rsidTr="00A20310">
        <w:trPr>
          <w:trHeight w:val="394"/>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Themes are _____________ than the story</w:t>
            </w:r>
          </w:p>
        </w:tc>
      </w:tr>
      <w:tr w:rsidR="006F45E3" w:rsidRPr="00014F93" w:rsidTr="00A20310">
        <w:trPr>
          <w:trHeight w:val="394"/>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rPr>
                <w:rFonts w:ascii="Century Gothic" w:hAnsi="Century Gothic"/>
                <w:sz w:val="24"/>
                <w:szCs w:val="24"/>
              </w:rPr>
            </w:pPr>
          </w:p>
        </w:tc>
      </w:tr>
      <w:tr w:rsidR="006F45E3" w:rsidRPr="00014F93" w:rsidTr="00A20310">
        <w:trPr>
          <w:trHeight w:val="394"/>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Themes are about the big picture.</w:t>
            </w:r>
          </w:p>
        </w:tc>
      </w:tr>
      <w:tr w:rsidR="006F45E3" w:rsidRPr="00014F93" w:rsidTr="00A20310">
        <w:trPr>
          <w:trHeight w:val="810"/>
        </w:trPr>
        <w:tc>
          <w:tcPr>
            <w:tcW w:w="3153" w:type="dxa"/>
          </w:tcPr>
          <w:p w:rsidR="006F45E3" w:rsidRPr="006F45E3" w:rsidRDefault="006F45E3" w:rsidP="006F45E3">
            <w:pPr>
              <w:rPr>
                <w:rFonts w:ascii="Century Gothic" w:hAnsi="Century Gothic"/>
                <w:sz w:val="20"/>
                <w:szCs w:val="20"/>
              </w:rPr>
            </w:pPr>
            <w:r w:rsidRPr="006F45E3">
              <w:rPr>
                <w:rFonts w:ascii="Century Gothic" w:hAnsi="Century Gothic"/>
                <w:sz w:val="20"/>
                <w:szCs w:val="20"/>
              </w:rPr>
              <w:t xml:space="preserve">What Themes Are Not </w:t>
            </w:r>
          </w:p>
        </w:tc>
        <w:tc>
          <w:tcPr>
            <w:tcW w:w="7508" w:type="dxa"/>
          </w:tcPr>
          <w:p w:rsidR="006F45E3" w:rsidRPr="006F45E3" w:rsidRDefault="006F45E3" w:rsidP="006F45E3">
            <w:pPr>
              <w:rPr>
                <w:rFonts w:ascii="Century Gothic" w:hAnsi="Century Gothic"/>
                <w:i/>
                <w:sz w:val="24"/>
                <w:szCs w:val="24"/>
              </w:rPr>
            </w:pPr>
            <w:r w:rsidRPr="006F45E3">
              <w:rPr>
                <w:rFonts w:ascii="Century Gothic" w:hAnsi="Century Gothic"/>
                <w:bCs/>
                <w:i/>
                <w:sz w:val="24"/>
                <w:szCs w:val="24"/>
              </w:rPr>
              <w:t>Not</w:t>
            </w:r>
            <w:r w:rsidRPr="006F45E3">
              <w:rPr>
                <w:rFonts w:ascii="Century Gothic" w:hAnsi="Century Gothic"/>
                <w:i/>
                <w:sz w:val="24"/>
                <w:szCs w:val="24"/>
              </w:rPr>
              <w:t xml:space="preserve"> </w:t>
            </w:r>
            <w:r w:rsidRPr="006F45E3">
              <w:rPr>
                <w:rFonts w:ascii="Century Gothic" w:hAnsi="Century Gothic"/>
                <w:bCs/>
                <w:i/>
                <w:sz w:val="24"/>
                <w:szCs w:val="24"/>
              </w:rPr>
              <w:t>“Yellow Starbursts taste bad”</w:t>
            </w:r>
          </w:p>
          <w:p w:rsidR="006F45E3" w:rsidRPr="006F45E3" w:rsidRDefault="006F45E3" w:rsidP="006F45E3">
            <w:pPr>
              <w:rPr>
                <w:rFonts w:ascii="Century Gothic" w:hAnsi="Century Gothic"/>
                <w:sz w:val="24"/>
                <w:szCs w:val="24"/>
              </w:rPr>
            </w:pPr>
            <w:r w:rsidRPr="006F45E3">
              <w:rPr>
                <w:rFonts w:ascii="Century Gothic" w:hAnsi="Century Gothic"/>
                <w:bCs/>
                <w:i/>
                <w:sz w:val="24"/>
                <w:szCs w:val="24"/>
              </w:rPr>
              <w:t>Not “Judy and Carrie are bad friends.”</w:t>
            </w:r>
          </w:p>
        </w:tc>
      </w:tr>
      <w:tr w:rsidR="006F45E3" w:rsidRPr="00014F93" w:rsidTr="00A20310">
        <w:trPr>
          <w:trHeight w:val="732"/>
        </w:trPr>
        <w:tc>
          <w:tcPr>
            <w:tcW w:w="3153" w:type="dxa"/>
          </w:tcPr>
          <w:p w:rsidR="006F45E3" w:rsidRPr="006F45E3" w:rsidRDefault="006F45E3" w:rsidP="006F45E3">
            <w:pPr>
              <w:rPr>
                <w:rFonts w:ascii="Century Gothic" w:hAnsi="Century Gothic"/>
                <w:sz w:val="20"/>
                <w:szCs w:val="20"/>
              </w:rPr>
            </w:pPr>
          </w:p>
        </w:tc>
        <w:tc>
          <w:tcPr>
            <w:tcW w:w="7508" w:type="dxa"/>
          </w:tcPr>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 xml:space="preserve">Think BIGGER.  </w:t>
            </w:r>
          </w:p>
          <w:p w:rsidR="006F45E3" w:rsidRPr="006F45E3" w:rsidRDefault="006F45E3" w:rsidP="006F45E3">
            <w:pPr>
              <w:rPr>
                <w:rFonts w:ascii="Century Gothic" w:hAnsi="Century Gothic"/>
                <w:sz w:val="24"/>
                <w:szCs w:val="24"/>
              </w:rPr>
            </w:pPr>
            <w:r w:rsidRPr="006F45E3">
              <w:rPr>
                <w:rFonts w:ascii="Century Gothic" w:hAnsi="Century Gothic"/>
                <w:b/>
                <w:bCs/>
                <w:sz w:val="24"/>
                <w:szCs w:val="24"/>
              </w:rPr>
              <w:t>Find “Real” World advice.</w:t>
            </w:r>
          </w:p>
        </w:tc>
      </w:tr>
      <w:tr w:rsidR="006F45E3" w:rsidRPr="00014F93" w:rsidTr="00A20310">
        <w:trPr>
          <w:trHeight w:val="436"/>
        </w:trPr>
        <w:tc>
          <w:tcPr>
            <w:tcW w:w="3153" w:type="dxa"/>
          </w:tcPr>
          <w:p w:rsidR="006F45E3" w:rsidRPr="006F45E3" w:rsidRDefault="006F45E3" w:rsidP="006F45E3">
            <w:pPr>
              <w:rPr>
                <w:rFonts w:ascii="Maiandra GD" w:hAnsi="Maiandra GD"/>
                <w:b/>
                <w:sz w:val="28"/>
                <w:szCs w:val="28"/>
              </w:rPr>
            </w:pPr>
            <w:r w:rsidRPr="006F45E3">
              <w:rPr>
                <w:rFonts w:ascii="Maiandra GD" w:hAnsi="Maiandra GD"/>
                <w:b/>
                <w:sz w:val="28"/>
                <w:szCs w:val="28"/>
              </w:rPr>
              <w:t>REVIEW</w:t>
            </w:r>
          </w:p>
        </w:tc>
        <w:tc>
          <w:tcPr>
            <w:tcW w:w="7508" w:type="dxa"/>
          </w:tcPr>
          <w:p w:rsidR="006F45E3" w:rsidRPr="006F45E3" w:rsidRDefault="006F45E3" w:rsidP="006F45E3">
            <w:pPr>
              <w:numPr>
                <w:ilvl w:val="0"/>
                <w:numId w:val="1"/>
              </w:numPr>
              <w:spacing w:after="0" w:line="240" w:lineRule="auto"/>
              <w:rPr>
                <w:rFonts w:ascii="Century Gothic" w:hAnsi="Century Gothic"/>
                <w:bCs/>
                <w:sz w:val="24"/>
                <w:szCs w:val="24"/>
              </w:rPr>
            </w:pPr>
            <w:r w:rsidRPr="006F45E3">
              <w:rPr>
                <w:rFonts w:ascii="Century Gothic" w:hAnsi="Century Gothic"/>
                <w:bCs/>
                <w:sz w:val="24"/>
                <w:szCs w:val="24"/>
              </w:rPr>
              <w:t>Theme is what we can _____________ from a story.</w:t>
            </w:r>
          </w:p>
        </w:tc>
      </w:tr>
      <w:tr w:rsidR="006F45E3" w:rsidRPr="00014F93" w:rsidTr="00A20310">
        <w:trPr>
          <w:trHeight w:val="353"/>
        </w:trPr>
        <w:tc>
          <w:tcPr>
            <w:tcW w:w="3153" w:type="dxa"/>
          </w:tcPr>
          <w:p w:rsidR="006F45E3" w:rsidRPr="006F45E3" w:rsidRDefault="006F45E3" w:rsidP="006F45E3">
            <w:pPr>
              <w:rPr>
                <w:rFonts w:ascii="Century Gothic" w:hAnsi="Century Gothic"/>
                <w:i/>
                <w:sz w:val="20"/>
                <w:szCs w:val="20"/>
              </w:rPr>
            </w:pPr>
          </w:p>
        </w:tc>
        <w:tc>
          <w:tcPr>
            <w:tcW w:w="7508" w:type="dxa"/>
          </w:tcPr>
          <w:p w:rsidR="006F45E3" w:rsidRPr="006F45E3" w:rsidRDefault="006F45E3" w:rsidP="006F45E3">
            <w:pPr>
              <w:numPr>
                <w:ilvl w:val="0"/>
                <w:numId w:val="1"/>
              </w:numPr>
              <w:spacing w:after="0" w:line="240" w:lineRule="auto"/>
              <w:rPr>
                <w:rFonts w:ascii="Century Gothic" w:hAnsi="Century Gothic"/>
                <w:bCs/>
                <w:sz w:val="24"/>
                <w:szCs w:val="24"/>
              </w:rPr>
            </w:pPr>
            <w:r w:rsidRPr="006F45E3">
              <w:rPr>
                <w:rFonts w:ascii="Century Gothic" w:hAnsi="Century Gothic"/>
                <w:bCs/>
                <w:sz w:val="24"/>
                <w:szCs w:val="24"/>
              </w:rPr>
              <w:t xml:space="preserve">Themes must be ______________. </w:t>
            </w:r>
          </w:p>
        </w:tc>
      </w:tr>
      <w:tr w:rsidR="006F45E3" w:rsidRPr="00014F93" w:rsidTr="00A20310">
        <w:trPr>
          <w:trHeight w:val="281"/>
        </w:trPr>
        <w:tc>
          <w:tcPr>
            <w:tcW w:w="3153" w:type="dxa"/>
          </w:tcPr>
          <w:p w:rsidR="006F45E3" w:rsidRPr="006F45E3" w:rsidRDefault="006F45E3" w:rsidP="006F45E3">
            <w:pPr>
              <w:rPr>
                <w:rFonts w:ascii="Century Gothic" w:hAnsi="Century Gothic"/>
                <w:i/>
                <w:sz w:val="20"/>
                <w:szCs w:val="20"/>
              </w:rPr>
            </w:pPr>
          </w:p>
        </w:tc>
        <w:tc>
          <w:tcPr>
            <w:tcW w:w="7508" w:type="dxa"/>
          </w:tcPr>
          <w:p w:rsidR="006F45E3" w:rsidRPr="006F45E3" w:rsidRDefault="006F45E3" w:rsidP="006F45E3">
            <w:pPr>
              <w:pStyle w:val="ListParagraph"/>
              <w:numPr>
                <w:ilvl w:val="0"/>
                <w:numId w:val="1"/>
              </w:numPr>
              <w:rPr>
                <w:rFonts w:ascii="Century Gothic" w:hAnsi="Century Gothic"/>
                <w:szCs w:val="24"/>
              </w:rPr>
            </w:pPr>
            <w:r w:rsidRPr="006F45E3">
              <w:rPr>
                <w:rFonts w:ascii="Century Gothic" w:hAnsi="Century Gothic"/>
                <w:bCs/>
                <w:szCs w:val="24"/>
              </w:rPr>
              <w:t>Themes are about the BIG __________.</w:t>
            </w:r>
          </w:p>
        </w:tc>
      </w:tr>
    </w:tbl>
    <w:p w:rsidR="006F45E3" w:rsidRDefault="006F45E3" w:rsidP="00A20310">
      <w:pPr>
        <w:rPr>
          <w:rFonts w:ascii="Maiandra GD" w:hAnsi="Maiandra GD"/>
          <w:sz w:val="28"/>
          <w:szCs w:val="28"/>
        </w:rPr>
      </w:pPr>
    </w:p>
    <w:p w:rsidR="000A37FA" w:rsidRDefault="000A37FA" w:rsidP="00A20310">
      <w:pPr>
        <w:rPr>
          <w:rFonts w:ascii="Maiandra GD" w:hAnsi="Maiandra GD"/>
          <w:b/>
          <w:sz w:val="28"/>
          <w:szCs w:val="28"/>
          <w:u w:val="single"/>
        </w:rPr>
      </w:pPr>
      <w:r>
        <w:rPr>
          <w:rFonts w:ascii="Maiandra GD" w:hAnsi="Maiandra GD"/>
          <w:b/>
          <w:sz w:val="28"/>
          <w:szCs w:val="28"/>
          <w:u w:val="single"/>
        </w:rPr>
        <w:lastRenderedPageBreak/>
        <w:t>Now… l</w:t>
      </w:r>
      <w:r w:rsidRPr="000A37FA">
        <w:rPr>
          <w:rFonts w:ascii="Maiandra GD" w:hAnsi="Maiandra GD"/>
          <w:b/>
          <w:sz w:val="28"/>
          <w:szCs w:val="28"/>
          <w:u w:val="single"/>
        </w:rPr>
        <w:t>et’s practice!!</w:t>
      </w:r>
    </w:p>
    <w:p w:rsidR="000A37FA" w:rsidRPr="000A37FA" w:rsidRDefault="000A37FA" w:rsidP="00A20310">
      <w:pPr>
        <w:rPr>
          <w:rFonts w:ascii="Maiandra GD" w:hAnsi="Maiandra GD"/>
          <w:sz w:val="28"/>
          <w:szCs w:val="28"/>
        </w:rPr>
      </w:pPr>
      <w:r>
        <w:rPr>
          <w:rFonts w:ascii="Maiandra GD" w:hAnsi="Maiandra GD"/>
          <w:b/>
          <w:sz w:val="28"/>
          <w:szCs w:val="28"/>
          <w:u w:val="single"/>
        </w:rPr>
        <w:t>The Ant and the Grasshopper</w:t>
      </w:r>
      <w:r>
        <w:rPr>
          <w:rFonts w:ascii="Maiandra GD" w:hAnsi="Maiandra GD"/>
          <w:sz w:val="28"/>
          <w:szCs w:val="28"/>
        </w:rPr>
        <w:t>- Aesop</w:t>
      </w:r>
    </w:p>
    <w:tbl>
      <w:tblPr>
        <w:tblW w:w="9015" w:type="dxa"/>
        <w:jc w:val="center"/>
        <w:tblCellSpacing w:w="0" w:type="dxa"/>
        <w:shd w:val="clear" w:color="auto" w:fill="FFFFFF"/>
        <w:tblCellMar>
          <w:top w:w="45" w:type="dxa"/>
          <w:left w:w="45" w:type="dxa"/>
          <w:bottom w:w="45" w:type="dxa"/>
          <w:right w:w="45" w:type="dxa"/>
        </w:tblCellMar>
        <w:tblLook w:val="04A0"/>
      </w:tblPr>
      <w:tblGrid>
        <w:gridCol w:w="9358"/>
        <w:gridCol w:w="92"/>
      </w:tblGrid>
      <w:tr w:rsidR="000A37FA" w:rsidRPr="000A37FA">
        <w:trPr>
          <w:tblCellSpacing w:w="0" w:type="dxa"/>
          <w:jc w:val="center"/>
        </w:trPr>
        <w:tc>
          <w:tcPr>
            <w:tcW w:w="0" w:type="auto"/>
            <w:shd w:val="clear" w:color="auto" w:fill="FFFFFF"/>
            <w:vAlign w:val="center"/>
            <w:hideMark/>
          </w:tcPr>
          <w:p w:rsidR="000A37FA" w:rsidRPr="000A37FA" w:rsidRDefault="000A37FA" w:rsidP="000A37FA">
            <w:pPr>
              <w:spacing w:after="0" w:line="240" w:lineRule="auto"/>
              <w:rPr>
                <w:rFonts w:ascii="Times New Roman" w:eastAsia="Times New Roman" w:hAnsi="Times New Roman" w:cs="Times New Roman"/>
                <w:color w:val="000020"/>
                <w:sz w:val="32"/>
                <w:szCs w:val="32"/>
              </w:rPr>
            </w:pPr>
            <w:r>
              <w:rPr>
                <w:rFonts w:ascii="Times New Roman" w:eastAsia="Times New Roman" w:hAnsi="Times New Roman" w:cs="Times New Roman"/>
                <w:color w:val="000020"/>
                <w:sz w:val="32"/>
                <w:szCs w:val="32"/>
              </w:rPr>
              <w:t xml:space="preserve">    </w:t>
            </w:r>
            <w:r w:rsidRPr="000A37FA">
              <w:rPr>
                <w:rFonts w:ascii="Times New Roman" w:eastAsia="Times New Roman" w:hAnsi="Times New Roman" w:cs="Times New Roman"/>
                <w:color w:val="000020"/>
                <w:sz w:val="32"/>
                <w:szCs w:val="32"/>
              </w:rPr>
              <w:t>I</w:t>
            </w:r>
            <w:r>
              <w:rPr>
                <w:rFonts w:ascii="Times New Roman" w:eastAsia="Times New Roman" w:hAnsi="Times New Roman" w:cs="Times New Roman"/>
                <w:color w:val="000020"/>
                <w:sz w:val="32"/>
                <w:szCs w:val="32"/>
              </w:rPr>
              <w:t>n</w:t>
            </w:r>
            <w:r w:rsidRPr="000A37FA">
              <w:rPr>
                <w:rFonts w:ascii="Times New Roman" w:eastAsia="Times New Roman" w:hAnsi="Times New Roman" w:cs="Times New Roman"/>
                <w:color w:val="000020"/>
                <w:sz w:val="32"/>
                <w:szCs w:val="32"/>
              </w:rPr>
              <w:t xml:space="preserve"> a field one summer’s day a Grasshopper was hopping about, chirping and singing to its heart’s content. An Ant passed by, bearing along with great toil an ear of corn he was taking to the nest.</w:t>
            </w:r>
          </w:p>
        </w:tc>
        <w:tc>
          <w:tcPr>
            <w:tcW w:w="0" w:type="auto"/>
            <w:shd w:val="clear" w:color="auto" w:fill="FFFFFF"/>
            <w:hideMark/>
          </w:tcPr>
          <w:p w:rsidR="000A37FA" w:rsidRPr="000A37FA" w:rsidRDefault="000A37FA" w:rsidP="000A37FA">
            <w:pPr>
              <w:spacing w:after="0" w:line="240" w:lineRule="auto"/>
              <w:jc w:val="right"/>
              <w:rPr>
                <w:rFonts w:ascii="Times New Roman" w:eastAsia="Times New Roman" w:hAnsi="Times New Roman" w:cs="Times New Roman"/>
                <w:color w:val="000020"/>
                <w:sz w:val="32"/>
                <w:szCs w:val="32"/>
              </w:rPr>
            </w:pPr>
          </w:p>
        </w:tc>
      </w:tr>
      <w:tr w:rsidR="000A37FA" w:rsidRPr="000A37FA">
        <w:trPr>
          <w:tblCellSpacing w:w="0" w:type="dxa"/>
          <w:jc w:val="center"/>
        </w:trPr>
        <w:tc>
          <w:tcPr>
            <w:tcW w:w="0" w:type="auto"/>
            <w:shd w:val="clear" w:color="auto" w:fill="FFFFFF"/>
            <w:vAlign w:val="center"/>
            <w:hideMark/>
          </w:tcPr>
          <w:p w:rsidR="000A37FA" w:rsidRPr="000A37FA" w:rsidRDefault="000A37FA" w:rsidP="000A37FA">
            <w:pPr>
              <w:spacing w:after="0" w:line="240" w:lineRule="auto"/>
              <w:rPr>
                <w:rFonts w:ascii="Times New Roman" w:eastAsia="Times New Roman" w:hAnsi="Times New Roman" w:cs="Times New Roman"/>
                <w:color w:val="000020"/>
                <w:sz w:val="32"/>
                <w:szCs w:val="32"/>
              </w:rPr>
            </w:pPr>
            <w:r w:rsidRPr="000A37FA">
              <w:rPr>
                <w:rFonts w:ascii="Times New Roman" w:eastAsia="Times New Roman" w:hAnsi="Times New Roman" w:cs="Times New Roman"/>
                <w:color w:val="000020"/>
                <w:sz w:val="32"/>
                <w:szCs w:val="32"/>
              </w:rPr>
              <w:t>  “Why not come and chat with me,” said the Grasshopper, “instead of toiling and moiling in that way?”</w:t>
            </w:r>
          </w:p>
        </w:tc>
        <w:tc>
          <w:tcPr>
            <w:tcW w:w="0" w:type="auto"/>
            <w:shd w:val="clear" w:color="auto" w:fill="FFFFFF"/>
            <w:hideMark/>
          </w:tcPr>
          <w:p w:rsidR="000A37FA" w:rsidRPr="000A37FA" w:rsidRDefault="000A37FA" w:rsidP="000A37FA">
            <w:pPr>
              <w:spacing w:after="0" w:line="240" w:lineRule="auto"/>
              <w:jc w:val="right"/>
              <w:rPr>
                <w:rFonts w:ascii="Times New Roman" w:eastAsia="Times New Roman" w:hAnsi="Times New Roman" w:cs="Times New Roman"/>
                <w:color w:val="000020"/>
                <w:sz w:val="32"/>
                <w:szCs w:val="32"/>
              </w:rPr>
            </w:pPr>
          </w:p>
        </w:tc>
      </w:tr>
      <w:tr w:rsidR="000A37FA" w:rsidRPr="000A37FA">
        <w:trPr>
          <w:tblCellSpacing w:w="0" w:type="dxa"/>
          <w:jc w:val="center"/>
        </w:trPr>
        <w:tc>
          <w:tcPr>
            <w:tcW w:w="0" w:type="auto"/>
            <w:shd w:val="clear" w:color="auto" w:fill="FFFFFF"/>
            <w:vAlign w:val="center"/>
            <w:hideMark/>
          </w:tcPr>
          <w:p w:rsidR="000A37FA" w:rsidRPr="000A37FA" w:rsidRDefault="000A37FA" w:rsidP="000A37FA">
            <w:pPr>
              <w:spacing w:after="0" w:line="240" w:lineRule="auto"/>
              <w:rPr>
                <w:rFonts w:ascii="Times New Roman" w:eastAsia="Times New Roman" w:hAnsi="Times New Roman" w:cs="Times New Roman"/>
                <w:color w:val="000020"/>
                <w:sz w:val="32"/>
                <w:szCs w:val="32"/>
              </w:rPr>
            </w:pPr>
            <w:r w:rsidRPr="000A37FA">
              <w:rPr>
                <w:rFonts w:ascii="Times New Roman" w:eastAsia="Times New Roman" w:hAnsi="Times New Roman" w:cs="Times New Roman"/>
                <w:color w:val="000020"/>
                <w:sz w:val="32"/>
                <w:szCs w:val="32"/>
              </w:rPr>
              <w:t>  “I am helping to lay up food for the winter,” said the Ant, “and recommend you to do the same.”</w:t>
            </w:r>
          </w:p>
        </w:tc>
        <w:tc>
          <w:tcPr>
            <w:tcW w:w="0" w:type="auto"/>
            <w:shd w:val="clear" w:color="auto" w:fill="FFFFFF"/>
            <w:hideMark/>
          </w:tcPr>
          <w:p w:rsidR="000A37FA" w:rsidRPr="000A37FA" w:rsidRDefault="000A37FA" w:rsidP="000A37FA">
            <w:pPr>
              <w:spacing w:after="0" w:line="240" w:lineRule="auto"/>
              <w:jc w:val="right"/>
              <w:rPr>
                <w:rFonts w:ascii="Times New Roman" w:eastAsia="Times New Roman" w:hAnsi="Times New Roman" w:cs="Times New Roman"/>
                <w:color w:val="000020"/>
                <w:sz w:val="32"/>
                <w:szCs w:val="32"/>
              </w:rPr>
            </w:pPr>
          </w:p>
        </w:tc>
      </w:tr>
      <w:tr w:rsidR="000A37FA" w:rsidRPr="000A37FA">
        <w:trPr>
          <w:tblCellSpacing w:w="0" w:type="dxa"/>
          <w:jc w:val="center"/>
        </w:trPr>
        <w:tc>
          <w:tcPr>
            <w:tcW w:w="0" w:type="auto"/>
            <w:shd w:val="clear" w:color="auto" w:fill="FFFFFF"/>
            <w:vAlign w:val="center"/>
            <w:hideMark/>
          </w:tcPr>
          <w:p w:rsidR="000A37FA" w:rsidRDefault="000A37FA" w:rsidP="000A37FA">
            <w:pPr>
              <w:spacing w:after="0" w:line="240" w:lineRule="auto"/>
              <w:rPr>
                <w:rFonts w:ascii="Times New Roman" w:eastAsia="Times New Roman" w:hAnsi="Times New Roman" w:cs="Times New Roman"/>
                <w:color w:val="000020"/>
                <w:sz w:val="32"/>
                <w:szCs w:val="32"/>
              </w:rPr>
            </w:pPr>
            <w:r w:rsidRPr="000A37FA">
              <w:rPr>
                <w:rFonts w:ascii="Times New Roman" w:eastAsia="Times New Roman" w:hAnsi="Times New Roman" w:cs="Times New Roman"/>
                <w:color w:val="000020"/>
                <w:sz w:val="32"/>
                <w:szCs w:val="32"/>
              </w:rPr>
              <w:t>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w:t>
            </w:r>
          </w:p>
          <w:p w:rsidR="000A37FA" w:rsidRDefault="000A37FA" w:rsidP="000A37FA">
            <w:pPr>
              <w:spacing w:after="0" w:line="240" w:lineRule="auto"/>
              <w:rPr>
                <w:rFonts w:ascii="Times New Roman" w:eastAsia="Times New Roman" w:hAnsi="Times New Roman" w:cs="Times New Roman"/>
                <w:color w:val="000020"/>
                <w:sz w:val="32"/>
                <w:szCs w:val="32"/>
              </w:rPr>
            </w:pPr>
          </w:p>
          <w:p w:rsidR="000A37FA" w:rsidRPr="000A37FA" w:rsidRDefault="000A37FA" w:rsidP="000A37FA">
            <w:pPr>
              <w:pStyle w:val="ListParagraph"/>
              <w:numPr>
                <w:ilvl w:val="0"/>
                <w:numId w:val="2"/>
              </w:numPr>
              <w:rPr>
                <w:rFonts w:ascii="Times New Roman" w:eastAsia="Times New Roman" w:hAnsi="Times New Roman"/>
                <w:color w:val="000020"/>
                <w:sz w:val="32"/>
                <w:szCs w:val="32"/>
              </w:rPr>
            </w:pPr>
            <w:r w:rsidRPr="000A37FA">
              <w:rPr>
                <w:rFonts w:ascii="Times New Roman" w:eastAsia="Times New Roman" w:hAnsi="Times New Roman"/>
                <w:color w:val="000020"/>
                <w:sz w:val="32"/>
                <w:szCs w:val="32"/>
              </w:rPr>
              <w:t xml:space="preserve">What did the grasshopper learn? </w:t>
            </w:r>
            <w:r>
              <w:rPr>
                <w:rFonts w:ascii="Times New Roman" w:eastAsia="Times New Roman" w:hAnsi="Times New Roman"/>
                <w:color w:val="000020"/>
                <w:sz w:val="32"/>
                <w:szCs w:val="32"/>
              </w:rPr>
              <w:t xml:space="preserve">(1 sentence) </w:t>
            </w:r>
            <w:r w:rsidRPr="000A37FA">
              <w:rPr>
                <w:rFonts w:ascii="Times New Roman" w:eastAsia="Times New Roman" w:hAnsi="Times New Roman"/>
                <w:color w:val="000020"/>
                <w:sz w:val="32"/>
                <w:szCs w:val="32"/>
              </w:rPr>
              <w:t>__________________________________________________________________________________________________________</w:t>
            </w:r>
          </w:p>
          <w:p w:rsidR="000A37FA" w:rsidRPr="000A37FA" w:rsidRDefault="000A37FA" w:rsidP="000A37FA">
            <w:pPr>
              <w:pStyle w:val="ListParagraph"/>
              <w:numPr>
                <w:ilvl w:val="0"/>
                <w:numId w:val="2"/>
              </w:numPr>
              <w:rPr>
                <w:rFonts w:ascii="Times New Roman" w:eastAsia="Times New Roman" w:hAnsi="Times New Roman"/>
                <w:color w:val="000020"/>
                <w:sz w:val="32"/>
                <w:szCs w:val="32"/>
              </w:rPr>
            </w:pPr>
            <w:r>
              <w:rPr>
                <w:rFonts w:ascii="Times New Roman" w:eastAsia="Times New Roman" w:hAnsi="Times New Roman"/>
                <w:color w:val="000020"/>
                <w:sz w:val="32"/>
                <w:szCs w:val="32"/>
              </w:rPr>
              <w:t xml:space="preserve">List some </w:t>
            </w:r>
            <w:r w:rsidRPr="000A37FA">
              <w:rPr>
                <w:rFonts w:ascii="Times New Roman" w:eastAsia="Times New Roman" w:hAnsi="Times New Roman"/>
                <w:b/>
                <w:color w:val="000020"/>
                <w:sz w:val="32"/>
                <w:szCs w:val="32"/>
                <w:u w:val="single"/>
              </w:rPr>
              <w:t>evidence from the text</w:t>
            </w:r>
            <w:r>
              <w:rPr>
                <w:rFonts w:ascii="Times New Roman" w:eastAsia="Times New Roman" w:hAnsi="Times New Roman"/>
                <w:color w:val="000020"/>
                <w:sz w:val="32"/>
                <w:szCs w:val="32"/>
              </w:rPr>
              <w:t xml:space="preserve"> that helped you get your answer: ____________________________________________________________________________________________________________________________________________________________________________________________________________________ ____</w:t>
            </w:r>
            <w:r w:rsidRPr="000A37FA">
              <w:rPr>
                <w:rFonts w:ascii="Times New Roman" w:eastAsia="Times New Roman" w:hAnsi="Times New Roman"/>
                <w:color w:val="000020"/>
                <w:sz w:val="32"/>
                <w:szCs w:val="32"/>
              </w:rPr>
              <w:t>___________</w:t>
            </w:r>
          </w:p>
        </w:tc>
        <w:tc>
          <w:tcPr>
            <w:tcW w:w="0" w:type="auto"/>
            <w:shd w:val="clear" w:color="auto" w:fill="FFFFFF"/>
            <w:vAlign w:val="center"/>
            <w:hideMark/>
          </w:tcPr>
          <w:p w:rsidR="000A37FA" w:rsidRPr="000A37FA" w:rsidRDefault="000A37FA" w:rsidP="000A37FA">
            <w:pPr>
              <w:spacing w:after="0" w:line="240" w:lineRule="auto"/>
              <w:rPr>
                <w:rFonts w:ascii="Times New Roman" w:eastAsia="Times New Roman" w:hAnsi="Times New Roman" w:cs="Times New Roman"/>
                <w:sz w:val="32"/>
                <w:szCs w:val="32"/>
              </w:rPr>
            </w:pPr>
          </w:p>
        </w:tc>
      </w:tr>
    </w:tbl>
    <w:p w:rsidR="000A37FA" w:rsidRPr="000A37FA" w:rsidRDefault="000A37FA" w:rsidP="00A20310">
      <w:pPr>
        <w:rPr>
          <w:rFonts w:ascii="Maiandra GD" w:hAnsi="Maiandra GD"/>
          <w:sz w:val="28"/>
          <w:szCs w:val="28"/>
        </w:rPr>
      </w:pPr>
    </w:p>
    <w:sectPr w:rsidR="000A37FA" w:rsidRPr="000A37FA" w:rsidSect="00CA722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07" w:rsidRDefault="00165C07" w:rsidP="006F45E3">
      <w:pPr>
        <w:spacing w:after="0" w:line="240" w:lineRule="auto"/>
      </w:pPr>
      <w:r>
        <w:separator/>
      </w:r>
    </w:p>
  </w:endnote>
  <w:endnote w:type="continuationSeparator" w:id="0">
    <w:p w:rsidR="00165C07" w:rsidRDefault="00165C07" w:rsidP="006F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07" w:rsidRDefault="00165C07" w:rsidP="006F45E3">
      <w:pPr>
        <w:spacing w:after="0" w:line="240" w:lineRule="auto"/>
      </w:pPr>
      <w:r>
        <w:separator/>
      </w:r>
    </w:p>
  </w:footnote>
  <w:footnote w:type="continuationSeparator" w:id="0">
    <w:p w:rsidR="00165C07" w:rsidRDefault="00165C07" w:rsidP="006F4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E3" w:rsidRDefault="006F45E3">
    <w:pPr>
      <w:pStyle w:val="Header"/>
    </w:pPr>
    <w:r>
      <w:tab/>
    </w:r>
    <w:r>
      <w:tab/>
    </w:r>
    <w:r w:rsidRPr="006F45E3">
      <w:rPr>
        <w:b/>
      </w:rPr>
      <w:t>Name</w:t>
    </w:r>
    <w:r>
      <w:t>: __________________________</w:t>
    </w:r>
  </w:p>
  <w:p w:rsidR="006F45E3" w:rsidRDefault="006F45E3">
    <w:pPr>
      <w:pStyle w:val="Header"/>
    </w:pPr>
    <w:r>
      <w:tab/>
    </w:r>
    <w:r>
      <w:tab/>
    </w:r>
    <w:r w:rsidRPr="006F45E3">
      <w:rPr>
        <w:b/>
      </w:rPr>
      <w:t>Date</w:t>
    </w:r>
    <w:r>
      <w:t>: __________</w:t>
    </w:r>
    <w:proofErr w:type="gramStart"/>
    <w:r>
      <w:t xml:space="preserve">_ </w:t>
    </w:r>
    <w:r w:rsidRPr="006F45E3">
      <w:rPr>
        <w:b/>
      </w:rPr>
      <w:t xml:space="preserve"> Period</w:t>
    </w:r>
    <w:proofErr w:type="gramEnd"/>
    <w:r>
      <w:t>: 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227C"/>
    <w:multiLevelType w:val="hybridMultilevel"/>
    <w:tmpl w:val="406278FE"/>
    <w:lvl w:ilvl="0" w:tplc="18A83544">
      <w:start w:val="1"/>
      <w:numFmt w:val="decimal"/>
      <w:lvlText w:val="%1."/>
      <w:lvlJc w:val="left"/>
      <w:pPr>
        <w:tabs>
          <w:tab w:val="num" w:pos="720"/>
        </w:tabs>
        <w:ind w:left="720" w:hanging="360"/>
      </w:pPr>
    </w:lvl>
    <w:lvl w:ilvl="1" w:tplc="FC2CEABC" w:tentative="1">
      <w:start w:val="1"/>
      <w:numFmt w:val="decimal"/>
      <w:lvlText w:val="%2."/>
      <w:lvlJc w:val="left"/>
      <w:pPr>
        <w:tabs>
          <w:tab w:val="num" w:pos="1440"/>
        </w:tabs>
        <w:ind w:left="1440" w:hanging="360"/>
      </w:pPr>
    </w:lvl>
    <w:lvl w:ilvl="2" w:tplc="B7AA8F76" w:tentative="1">
      <w:start w:val="1"/>
      <w:numFmt w:val="decimal"/>
      <w:lvlText w:val="%3."/>
      <w:lvlJc w:val="left"/>
      <w:pPr>
        <w:tabs>
          <w:tab w:val="num" w:pos="2160"/>
        </w:tabs>
        <w:ind w:left="2160" w:hanging="360"/>
      </w:pPr>
    </w:lvl>
    <w:lvl w:ilvl="3" w:tplc="33689904" w:tentative="1">
      <w:start w:val="1"/>
      <w:numFmt w:val="decimal"/>
      <w:lvlText w:val="%4."/>
      <w:lvlJc w:val="left"/>
      <w:pPr>
        <w:tabs>
          <w:tab w:val="num" w:pos="2880"/>
        </w:tabs>
        <w:ind w:left="2880" w:hanging="360"/>
      </w:pPr>
    </w:lvl>
    <w:lvl w:ilvl="4" w:tplc="936C1CC6" w:tentative="1">
      <w:start w:val="1"/>
      <w:numFmt w:val="decimal"/>
      <w:lvlText w:val="%5."/>
      <w:lvlJc w:val="left"/>
      <w:pPr>
        <w:tabs>
          <w:tab w:val="num" w:pos="3600"/>
        </w:tabs>
        <w:ind w:left="3600" w:hanging="360"/>
      </w:pPr>
    </w:lvl>
    <w:lvl w:ilvl="5" w:tplc="5590DDBA" w:tentative="1">
      <w:start w:val="1"/>
      <w:numFmt w:val="decimal"/>
      <w:lvlText w:val="%6."/>
      <w:lvlJc w:val="left"/>
      <w:pPr>
        <w:tabs>
          <w:tab w:val="num" w:pos="4320"/>
        </w:tabs>
        <w:ind w:left="4320" w:hanging="360"/>
      </w:pPr>
    </w:lvl>
    <w:lvl w:ilvl="6" w:tplc="C986A046" w:tentative="1">
      <w:start w:val="1"/>
      <w:numFmt w:val="decimal"/>
      <w:lvlText w:val="%7."/>
      <w:lvlJc w:val="left"/>
      <w:pPr>
        <w:tabs>
          <w:tab w:val="num" w:pos="5040"/>
        </w:tabs>
        <w:ind w:left="5040" w:hanging="360"/>
      </w:pPr>
    </w:lvl>
    <w:lvl w:ilvl="7" w:tplc="3298511A" w:tentative="1">
      <w:start w:val="1"/>
      <w:numFmt w:val="decimal"/>
      <w:lvlText w:val="%8."/>
      <w:lvlJc w:val="left"/>
      <w:pPr>
        <w:tabs>
          <w:tab w:val="num" w:pos="5760"/>
        </w:tabs>
        <w:ind w:left="5760" w:hanging="360"/>
      </w:pPr>
    </w:lvl>
    <w:lvl w:ilvl="8" w:tplc="A63A876C" w:tentative="1">
      <w:start w:val="1"/>
      <w:numFmt w:val="decimal"/>
      <w:lvlText w:val="%9."/>
      <w:lvlJc w:val="left"/>
      <w:pPr>
        <w:tabs>
          <w:tab w:val="num" w:pos="6480"/>
        </w:tabs>
        <w:ind w:left="6480" w:hanging="360"/>
      </w:pPr>
    </w:lvl>
  </w:abstractNum>
  <w:abstractNum w:abstractNumId="1">
    <w:nsid w:val="23471819"/>
    <w:multiLevelType w:val="hybridMultilevel"/>
    <w:tmpl w:val="9082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6F45E3"/>
    <w:rsid w:val="000A37FA"/>
    <w:rsid w:val="000C5448"/>
    <w:rsid w:val="00165C07"/>
    <w:rsid w:val="00170F2F"/>
    <w:rsid w:val="003F43D7"/>
    <w:rsid w:val="006472E7"/>
    <w:rsid w:val="006F45E3"/>
    <w:rsid w:val="00A20310"/>
    <w:rsid w:val="00CA7220"/>
    <w:rsid w:val="00DF1D1A"/>
    <w:rsid w:val="00E8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5E3"/>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6F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5E3"/>
  </w:style>
  <w:style w:type="paragraph" w:styleId="Footer">
    <w:name w:val="footer"/>
    <w:basedOn w:val="Normal"/>
    <w:link w:val="FooterChar"/>
    <w:uiPriority w:val="99"/>
    <w:semiHidden/>
    <w:unhideWhenUsed/>
    <w:rsid w:val="006F45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5E3"/>
  </w:style>
  <w:style w:type="paragraph" w:styleId="BalloonText">
    <w:name w:val="Balloon Text"/>
    <w:basedOn w:val="Normal"/>
    <w:link w:val="BalloonTextChar"/>
    <w:uiPriority w:val="99"/>
    <w:semiHidden/>
    <w:unhideWhenUsed/>
    <w:rsid w:val="006F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Company>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eyarborough</cp:lastModifiedBy>
  <cp:revision>2</cp:revision>
  <dcterms:created xsi:type="dcterms:W3CDTF">2012-10-01T14:08:00Z</dcterms:created>
  <dcterms:modified xsi:type="dcterms:W3CDTF">2012-10-01T14:08:00Z</dcterms:modified>
</cp:coreProperties>
</file>